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BB" w:rsidRDefault="009A26CD">
      <w:pPr>
        <w:spacing w:after="280" w:line="238" w:lineRule="auto"/>
        <w:ind w:left="3003" w:hanging="2256"/>
        <w:jc w:val="left"/>
      </w:pPr>
      <w:r>
        <w:rPr>
          <w:b/>
        </w:rPr>
        <w:t>МБУ «Центр по делам гражданской обороны и чрезвычайным ситуациям городского округа Балашиха» информирует:</w:t>
      </w:r>
    </w:p>
    <w:p w:rsidR="00535BBB" w:rsidRDefault="009A26CD">
      <w:pPr>
        <w:ind w:left="-15"/>
      </w:pPr>
      <w:bookmarkStart w:id="0" w:name="_GoBack"/>
      <w:bookmarkEnd w:id="0"/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постановления</w:t>
      </w:r>
      <w:r>
        <w:t xml:space="preserve"> </w:t>
      </w:r>
      <w:r>
        <w:t>Главы</w:t>
      </w:r>
      <w:r>
        <w:t xml:space="preserve"> </w:t>
      </w:r>
      <w:r>
        <w:t>Городского</w:t>
      </w:r>
      <w:r>
        <w:t xml:space="preserve"> </w:t>
      </w:r>
      <w:r>
        <w:t>округа</w:t>
      </w:r>
      <w:r>
        <w:t xml:space="preserve"> </w:t>
      </w:r>
      <w:r>
        <w:t>Балашиха</w:t>
      </w:r>
      <w:r>
        <w:t xml:space="preserve"> </w:t>
      </w:r>
      <w:r>
        <w:t>от</w:t>
      </w:r>
      <w:r>
        <w:t xml:space="preserve"> 20.06.2016 </w:t>
      </w:r>
      <w:r>
        <w:t>№108/9-ПГ</w:t>
      </w:r>
      <w:r>
        <w:t xml:space="preserve"> </w:t>
      </w:r>
      <w:r>
        <w:t>«О</w:t>
      </w:r>
      <w:r>
        <w:t xml:space="preserve"> </w:t>
      </w:r>
      <w:r>
        <w:t>создании</w:t>
      </w:r>
      <w:r>
        <w:t xml:space="preserve"> </w:t>
      </w:r>
      <w:r>
        <w:t>учебно-консультационных</w:t>
      </w:r>
      <w:r>
        <w:t xml:space="preserve"> </w:t>
      </w:r>
      <w:r>
        <w:t>пунктов</w:t>
      </w:r>
      <w:r>
        <w:t xml:space="preserve"> </w:t>
      </w:r>
      <w:r>
        <w:t>по</w:t>
      </w:r>
      <w:r>
        <w:t xml:space="preserve"> </w:t>
      </w:r>
      <w:r>
        <w:t>гражданской</w:t>
      </w:r>
      <w:r>
        <w:t xml:space="preserve"> </w:t>
      </w:r>
      <w:r>
        <w:t>обороне</w:t>
      </w:r>
      <w:r>
        <w:t xml:space="preserve"> </w:t>
      </w:r>
      <w:r>
        <w:t>и</w:t>
      </w:r>
      <w:r>
        <w:t xml:space="preserve"> </w:t>
      </w:r>
      <w:r>
        <w:t>чрезвычайным</w:t>
      </w:r>
      <w:r>
        <w:t xml:space="preserve"> </w:t>
      </w:r>
      <w:r>
        <w:t>ситуациям»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Городского</w:t>
      </w:r>
      <w:r>
        <w:t xml:space="preserve"> </w:t>
      </w:r>
      <w:r>
        <w:t>округа</w:t>
      </w:r>
      <w:r>
        <w:t xml:space="preserve"> </w:t>
      </w:r>
      <w:r>
        <w:t>Балашиха</w:t>
      </w:r>
      <w:r>
        <w:t xml:space="preserve"> </w:t>
      </w:r>
      <w:r>
        <w:t>созданы</w:t>
      </w:r>
      <w:r>
        <w:t xml:space="preserve"> 8 </w:t>
      </w:r>
      <w:r>
        <w:t>У</w:t>
      </w:r>
      <w:r>
        <w:t>КП.</w:t>
      </w:r>
    </w:p>
    <w:tbl>
      <w:tblPr>
        <w:tblStyle w:val="TableGrid"/>
        <w:tblW w:w="9653" w:type="dxa"/>
        <w:tblInd w:w="0" w:type="dxa"/>
        <w:tblCellMar>
          <w:top w:w="50" w:type="dxa"/>
          <w:left w:w="10" w:type="dxa"/>
          <w:bottom w:w="2" w:type="dxa"/>
          <w:right w:w="34" w:type="dxa"/>
        </w:tblCellMar>
        <w:tblLook w:val="04A0" w:firstRow="1" w:lastRow="0" w:firstColumn="1" w:lastColumn="0" w:noHBand="0" w:noVBand="1"/>
      </w:tblPr>
      <w:tblGrid>
        <w:gridCol w:w="557"/>
        <w:gridCol w:w="2611"/>
        <w:gridCol w:w="2303"/>
        <w:gridCol w:w="4182"/>
      </w:tblGrid>
      <w:tr w:rsidR="00535BBB">
        <w:trPr>
          <w:trHeight w:val="75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5BBB" w:rsidRDefault="009A26CD">
            <w:pPr>
              <w:spacing w:after="0" w:line="259" w:lineRule="auto"/>
              <w:ind w:left="164" w:firstLine="0"/>
            </w:pPr>
            <w:r>
              <w:t>№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963" w:firstLine="0"/>
              <w:jc w:val="left"/>
            </w:pPr>
            <w:r>
              <w:t>Наименование</w:t>
            </w:r>
            <w:r>
              <w:t xml:space="preserve"> </w:t>
            </w:r>
          </w:p>
          <w:p w:rsidR="00535BBB" w:rsidRDefault="009A26CD">
            <w:pPr>
              <w:spacing w:after="0" w:line="259" w:lineRule="auto"/>
              <w:ind w:left="24" w:firstLine="0"/>
              <w:jc w:val="center"/>
            </w:pPr>
            <w:r>
              <w:t>УКП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831" w:firstLine="81"/>
              <w:jc w:val="left"/>
            </w:pPr>
            <w:r>
              <w:t>На</w:t>
            </w:r>
            <w:r>
              <w:t xml:space="preserve"> </w:t>
            </w:r>
            <w:r>
              <w:t>базе</w:t>
            </w:r>
            <w:r>
              <w:t xml:space="preserve"> </w:t>
            </w:r>
            <w:r>
              <w:t>чего</w:t>
            </w:r>
            <w:r>
              <w:t xml:space="preserve"> </w:t>
            </w:r>
            <w:r>
              <w:t>создан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1450" w:firstLine="0"/>
              <w:jc w:val="left"/>
            </w:pPr>
            <w:r>
              <w:t>Адрес</w:t>
            </w:r>
            <w:r>
              <w:t xml:space="preserve"> </w:t>
            </w:r>
            <w:r>
              <w:t>расположения</w:t>
            </w:r>
          </w:p>
        </w:tc>
      </w:tr>
      <w:tr w:rsidR="00535BBB">
        <w:trPr>
          <w:trHeight w:val="75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535BB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УКП</w:t>
            </w:r>
            <w:r>
              <w:t xml:space="preserve"> </w:t>
            </w:r>
            <w:r>
              <w:t>УК</w:t>
            </w:r>
            <w:r>
              <w:t xml:space="preserve"> </w:t>
            </w:r>
          </w:p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"</w:t>
            </w:r>
            <w:proofErr w:type="spellStart"/>
            <w:r>
              <w:t>КупавнаЖилСервис</w:t>
            </w:r>
            <w:proofErr w:type="spellEnd"/>
            <w:r>
              <w:t>"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709" w:firstLine="0"/>
              <w:jc w:val="left"/>
            </w:pPr>
            <w:r>
              <w:t>УК</w:t>
            </w:r>
            <w:r>
              <w:t xml:space="preserve"> </w:t>
            </w:r>
          </w:p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"</w:t>
            </w:r>
            <w:proofErr w:type="spellStart"/>
            <w:r>
              <w:t>КупавнаЖилСервис</w:t>
            </w:r>
            <w:proofErr w:type="spellEnd"/>
            <w:r>
              <w:t>"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742" w:firstLine="255"/>
              <w:jc w:val="left"/>
            </w:pPr>
            <w:r>
              <w:t>г.</w:t>
            </w:r>
            <w:r>
              <w:t xml:space="preserve"> </w:t>
            </w:r>
            <w:r>
              <w:t>Балашиха,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t xml:space="preserve"> </w:t>
            </w:r>
            <w:r>
              <w:t>Купавна,</w:t>
            </w:r>
            <w:r>
              <w:t xml:space="preserve"> </w:t>
            </w:r>
            <w:r>
              <w:t>ул.</w:t>
            </w:r>
            <w:r>
              <w:t xml:space="preserve"> </w:t>
            </w:r>
            <w:r>
              <w:t>Адмирала</w:t>
            </w:r>
            <w:r>
              <w:t xml:space="preserve"> </w:t>
            </w:r>
            <w:r>
              <w:t>Нахимова,</w:t>
            </w:r>
            <w:r>
              <w:t xml:space="preserve"> </w:t>
            </w:r>
            <w:r>
              <w:t>дом</w:t>
            </w:r>
            <w:r>
              <w:t xml:space="preserve"> 16</w:t>
            </w:r>
          </w:p>
        </w:tc>
      </w:tr>
      <w:tr w:rsidR="00535BBB">
        <w:trPr>
          <w:trHeight w:val="50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535BB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УКП</w:t>
            </w:r>
            <w:r>
              <w:t xml:space="preserve"> </w:t>
            </w:r>
            <w:r>
              <w:t>ООО</w:t>
            </w:r>
            <w:r>
              <w:t xml:space="preserve"> </w:t>
            </w:r>
            <w:r>
              <w:t>"Южный"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right="77" w:firstLine="0"/>
              <w:jc w:val="right"/>
            </w:pPr>
            <w:r>
              <w:t>ООО</w:t>
            </w:r>
            <w:r>
              <w:t xml:space="preserve"> </w:t>
            </w:r>
            <w:r>
              <w:t>"Южный"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0"/>
              <w:jc w:val="right"/>
            </w:pPr>
            <w:r>
              <w:t>г.</w:t>
            </w:r>
            <w:r>
              <w:t xml:space="preserve"> </w:t>
            </w:r>
            <w:r>
              <w:t>Балашиха,</w:t>
            </w:r>
            <w:r>
              <w:t xml:space="preserve"> </w:t>
            </w:r>
            <w:r>
              <w:t>ул.</w:t>
            </w:r>
            <w:r>
              <w:t xml:space="preserve"> </w:t>
            </w:r>
            <w:r>
              <w:t>Твардовского,</w:t>
            </w:r>
            <w:r>
              <w:t xml:space="preserve"> </w:t>
            </w:r>
            <w:r>
              <w:t>д.</w:t>
            </w:r>
            <w:r>
              <w:t xml:space="preserve"> 34</w:t>
            </w:r>
          </w:p>
        </w:tc>
      </w:tr>
      <w:tr w:rsidR="00535BBB">
        <w:trPr>
          <w:trHeight w:val="50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535BB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УКП</w:t>
            </w:r>
            <w:r>
              <w:t xml:space="preserve"> </w:t>
            </w:r>
            <w:r>
              <w:t>ООО</w:t>
            </w:r>
            <w:r>
              <w:t xml:space="preserve"> </w:t>
            </w:r>
            <w:r>
              <w:t>"Белый</w:t>
            </w:r>
            <w:r>
              <w:t xml:space="preserve"> </w:t>
            </w:r>
            <w:r>
              <w:t>парус"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709"/>
            </w:pPr>
            <w:r>
              <w:t>ООО</w:t>
            </w:r>
            <w:r>
              <w:t xml:space="preserve"> </w:t>
            </w:r>
            <w:r>
              <w:t>"Белый</w:t>
            </w:r>
            <w:r>
              <w:t xml:space="preserve"> </w:t>
            </w:r>
            <w:r>
              <w:t>парус"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881" w:firstLine="0"/>
              <w:jc w:val="left"/>
            </w:pPr>
            <w:r>
              <w:t>г.</w:t>
            </w:r>
            <w:r>
              <w:t xml:space="preserve"> </w:t>
            </w:r>
            <w:r>
              <w:t>Балашиха,</w:t>
            </w:r>
            <w:r>
              <w:t xml:space="preserve"> </w:t>
            </w:r>
            <w:r>
              <w:t>ул.</w:t>
            </w:r>
            <w:r>
              <w:t xml:space="preserve"> </w:t>
            </w:r>
            <w:r>
              <w:t>Свердлова,</w:t>
            </w:r>
            <w:r>
              <w:t xml:space="preserve"> </w:t>
            </w:r>
            <w:r>
              <w:t>д.</w:t>
            </w:r>
            <w:r>
              <w:t xml:space="preserve"> 37</w:t>
            </w:r>
          </w:p>
        </w:tc>
      </w:tr>
      <w:tr w:rsidR="00535BBB">
        <w:trPr>
          <w:trHeight w:val="50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535BB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УКП</w:t>
            </w:r>
            <w:r>
              <w:t xml:space="preserve"> </w:t>
            </w:r>
            <w:r>
              <w:t>УК</w:t>
            </w:r>
            <w:r>
              <w:t xml:space="preserve"> </w:t>
            </w:r>
            <w:r>
              <w:t>"Квартал-2005"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709"/>
            </w:pPr>
            <w:r>
              <w:t>УК</w:t>
            </w:r>
            <w:r>
              <w:t xml:space="preserve"> </w:t>
            </w:r>
            <w:r>
              <w:t>"Квартал</w:t>
            </w:r>
            <w:r>
              <w:t>2005"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733" w:firstLine="0"/>
              <w:jc w:val="center"/>
            </w:pPr>
            <w:r>
              <w:t>г.</w:t>
            </w:r>
            <w:r>
              <w:t xml:space="preserve"> </w:t>
            </w:r>
            <w:r>
              <w:t>Балашиха,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t xml:space="preserve"> </w:t>
            </w:r>
          </w:p>
          <w:p w:rsidR="00535BBB" w:rsidRDefault="009A26CD">
            <w:pPr>
              <w:spacing w:after="0" w:line="259" w:lineRule="auto"/>
              <w:ind w:left="24" w:firstLine="0"/>
              <w:jc w:val="center"/>
            </w:pPr>
            <w:r>
              <w:t>Железнодорожный,</w:t>
            </w:r>
            <w:r>
              <w:t xml:space="preserve"> </w:t>
            </w:r>
            <w:r>
              <w:t>ул.</w:t>
            </w:r>
            <w:r>
              <w:t xml:space="preserve"> </w:t>
            </w:r>
            <w:r>
              <w:t>Новая,</w:t>
            </w:r>
            <w:r>
              <w:t xml:space="preserve"> </w:t>
            </w:r>
            <w:r>
              <w:t>д.</w:t>
            </w:r>
            <w:r>
              <w:t xml:space="preserve"> 38</w:t>
            </w:r>
          </w:p>
        </w:tc>
      </w:tr>
      <w:tr w:rsidR="00535BBB">
        <w:trPr>
          <w:trHeight w:val="50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535BB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УКП</w:t>
            </w:r>
            <w:r>
              <w:t xml:space="preserve"> </w:t>
            </w:r>
            <w:r>
              <w:t>УК</w:t>
            </w:r>
            <w:r>
              <w:t xml:space="preserve"> </w:t>
            </w:r>
            <w:r>
              <w:t>"СОЗИДАНИЕ"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709"/>
              <w:jc w:val="left"/>
            </w:pPr>
            <w:r>
              <w:t>УК</w:t>
            </w:r>
            <w:r>
              <w:t xml:space="preserve"> </w:t>
            </w:r>
            <w:r>
              <w:t>"СОЗИДАНИЕ"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733" w:firstLine="0"/>
              <w:jc w:val="center"/>
            </w:pPr>
            <w:r>
              <w:t>г.</w:t>
            </w:r>
            <w:r>
              <w:t xml:space="preserve"> </w:t>
            </w:r>
            <w:r>
              <w:t>Балашиха,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t xml:space="preserve"> </w:t>
            </w:r>
          </w:p>
          <w:p w:rsidR="00535BBB" w:rsidRDefault="009A26CD">
            <w:pPr>
              <w:spacing w:after="0" w:line="259" w:lineRule="auto"/>
              <w:ind w:left="24" w:firstLine="0"/>
              <w:jc w:val="center"/>
            </w:pPr>
            <w:r>
              <w:t>Железнодорожный,</w:t>
            </w:r>
            <w:r>
              <w:t xml:space="preserve"> </w:t>
            </w:r>
            <w:r>
              <w:t>ул.</w:t>
            </w:r>
            <w:r>
              <w:t xml:space="preserve"> </w:t>
            </w:r>
            <w:r>
              <w:t>Новая,</w:t>
            </w:r>
            <w:r>
              <w:t xml:space="preserve"> </w:t>
            </w:r>
            <w:r>
              <w:t>д.</w:t>
            </w:r>
            <w:r>
              <w:t xml:space="preserve"> 6, </w:t>
            </w:r>
            <w:r>
              <w:t>к.</w:t>
            </w:r>
            <w:r>
              <w:t xml:space="preserve"> 6</w:t>
            </w:r>
          </w:p>
        </w:tc>
      </w:tr>
      <w:tr w:rsidR="00535BBB">
        <w:trPr>
          <w:trHeight w:val="50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535BB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УКП</w:t>
            </w:r>
            <w:r>
              <w:t xml:space="preserve"> </w:t>
            </w:r>
            <w:r>
              <w:t>УК</w:t>
            </w:r>
            <w:r>
              <w:t xml:space="preserve"> </w:t>
            </w:r>
            <w:r>
              <w:t>"</w:t>
            </w:r>
            <w:proofErr w:type="spellStart"/>
            <w:r>
              <w:t>СкопаСервис</w:t>
            </w:r>
            <w:proofErr w:type="spellEnd"/>
            <w:r>
              <w:t>"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709"/>
              <w:jc w:val="left"/>
            </w:pPr>
            <w:r>
              <w:t>УК</w:t>
            </w:r>
            <w:r>
              <w:t xml:space="preserve"> </w:t>
            </w:r>
            <w:r>
              <w:t>"</w:t>
            </w:r>
            <w:proofErr w:type="spellStart"/>
            <w:r>
              <w:t>СкопаСервис</w:t>
            </w:r>
            <w:proofErr w:type="spellEnd"/>
            <w:r>
              <w:t>"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1106" w:hanging="71"/>
              <w:jc w:val="left"/>
            </w:pPr>
            <w:r>
              <w:t>г.</w:t>
            </w:r>
            <w:r>
              <w:t xml:space="preserve"> </w:t>
            </w:r>
            <w:r>
              <w:t>Балашиха,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Кучино</w:t>
            </w:r>
            <w:proofErr w:type="spellEnd"/>
            <w:r>
              <w:t>,</w:t>
            </w:r>
            <w:r>
              <w:t xml:space="preserve"> </w:t>
            </w:r>
            <w:r>
              <w:t>ул.</w:t>
            </w:r>
            <w:r>
              <w:t xml:space="preserve"> </w:t>
            </w:r>
            <w:r>
              <w:t>Лесные</w:t>
            </w:r>
            <w:r>
              <w:t xml:space="preserve"> </w:t>
            </w:r>
            <w:r>
              <w:t>Поляны,</w:t>
            </w:r>
            <w:r>
              <w:t xml:space="preserve"> </w:t>
            </w:r>
            <w:r>
              <w:t>д.</w:t>
            </w:r>
            <w:r>
              <w:t xml:space="preserve"> 6</w:t>
            </w:r>
          </w:p>
        </w:tc>
      </w:tr>
      <w:tr w:rsidR="00535BBB">
        <w:trPr>
          <w:trHeight w:val="50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535BB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УКП</w:t>
            </w:r>
            <w:r>
              <w:t xml:space="preserve"> </w:t>
            </w:r>
            <w:r>
              <w:t>УК</w:t>
            </w:r>
            <w:r>
              <w:t xml:space="preserve"> </w:t>
            </w:r>
            <w:r>
              <w:t>"</w:t>
            </w:r>
            <w:proofErr w:type="spellStart"/>
            <w:r>
              <w:t>Жилкомсоюз</w:t>
            </w:r>
            <w:proofErr w:type="spellEnd"/>
            <w:r>
              <w:t>"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709"/>
              <w:jc w:val="left"/>
            </w:pPr>
            <w:r>
              <w:t>УК</w:t>
            </w:r>
            <w:r>
              <w:t xml:space="preserve"> </w:t>
            </w:r>
            <w:r>
              <w:t>"</w:t>
            </w:r>
            <w:proofErr w:type="spellStart"/>
            <w:r>
              <w:t>Жилкомсоюз</w:t>
            </w:r>
            <w:proofErr w:type="spellEnd"/>
            <w:r>
              <w:t>"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733" w:firstLine="0"/>
              <w:jc w:val="center"/>
            </w:pPr>
            <w:r>
              <w:t>г.</w:t>
            </w:r>
            <w:r>
              <w:t xml:space="preserve"> </w:t>
            </w:r>
            <w:r>
              <w:t>Балашиха,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t xml:space="preserve"> </w:t>
            </w:r>
          </w:p>
          <w:p w:rsidR="00535BBB" w:rsidRDefault="009A26CD">
            <w:pPr>
              <w:spacing w:after="0" w:line="259" w:lineRule="auto"/>
              <w:ind w:left="67" w:firstLine="0"/>
            </w:pPr>
            <w:r>
              <w:t>Железнодорожный,</w:t>
            </w:r>
            <w:r>
              <w:t xml:space="preserve"> </w:t>
            </w:r>
            <w:r>
              <w:t>ул.</w:t>
            </w:r>
            <w:r>
              <w:t xml:space="preserve"> </w:t>
            </w:r>
            <w:r>
              <w:t>Пионерская,</w:t>
            </w:r>
            <w:r>
              <w:t xml:space="preserve"> </w:t>
            </w:r>
            <w:r>
              <w:t>д.</w:t>
            </w:r>
            <w:r>
              <w:t xml:space="preserve"> </w:t>
            </w:r>
            <w:r>
              <w:t>12Б</w:t>
            </w:r>
          </w:p>
        </w:tc>
      </w:tr>
      <w:tr w:rsidR="00535BBB">
        <w:trPr>
          <w:trHeight w:val="50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535BB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УКП</w:t>
            </w:r>
            <w:r>
              <w:t xml:space="preserve"> </w:t>
            </w:r>
            <w:r>
              <w:t>УК</w:t>
            </w:r>
            <w:r>
              <w:t xml:space="preserve"> </w:t>
            </w:r>
          </w:p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"</w:t>
            </w:r>
            <w:proofErr w:type="spellStart"/>
            <w:r>
              <w:t>Прогрессжилсервис</w:t>
            </w:r>
            <w:proofErr w:type="spellEnd"/>
            <w:r>
              <w:t>"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left="709" w:firstLine="0"/>
              <w:jc w:val="left"/>
            </w:pPr>
            <w:r>
              <w:t>УК</w:t>
            </w:r>
            <w:r>
              <w:t xml:space="preserve"> </w:t>
            </w:r>
          </w:p>
          <w:p w:rsidR="00535BBB" w:rsidRDefault="009A26CD">
            <w:pPr>
              <w:spacing w:after="0" w:line="259" w:lineRule="auto"/>
              <w:ind w:firstLine="0"/>
              <w:jc w:val="left"/>
            </w:pPr>
            <w:r>
              <w:t>"</w:t>
            </w:r>
            <w:proofErr w:type="spellStart"/>
            <w:r>
              <w:t>Прогрессжилсервис</w:t>
            </w:r>
            <w:proofErr w:type="spellEnd"/>
            <w:r>
              <w:t>"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BBB" w:rsidRDefault="009A26CD">
            <w:pPr>
              <w:spacing w:after="0" w:line="259" w:lineRule="auto"/>
              <w:ind w:right="82" w:firstLine="0"/>
              <w:jc w:val="right"/>
            </w:pPr>
            <w:r>
              <w:t>г.</w:t>
            </w:r>
            <w:r>
              <w:t xml:space="preserve"> </w:t>
            </w:r>
            <w:r>
              <w:t>Балашиха,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Павлино</w:t>
            </w:r>
            <w:proofErr w:type="spellEnd"/>
            <w:r>
              <w:t>,</w:t>
            </w:r>
            <w:r>
              <w:t xml:space="preserve"> </w:t>
            </w:r>
            <w:r>
              <w:t>д.</w:t>
            </w:r>
            <w:r>
              <w:t xml:space="preserve"> 15/1</w:t>
            </w:r>
          </w:p>
        </w:tc>
      </w:tr>
    </w:tbl>
    <w:p w:rsidR="00535BBB" w:rsidRDefault="009A26CD">
      <w:pPr>
        <w:spacing w:after="3" w:line="259" w:lineRule="auto"/>
        <w:ind w:left="10" w:right="-15" w:hanging="10"/>
        <w:jc w:val="right"/>
      </w:pPr>
      <w:r>
        <w:rPr>
          <w:b/>
        </w:rPr>
        <w:t>Директор,</w:t>
      </w:r>
    </w:p>
    <w:p w:rsidR="00535BBB" w:rsidRDefault="009A26CD">
      <w:pPr>
        <w:spacing w:after="3" w:line="259" w:lineRule="auto"/>
        <w:ind w:left="10" w:right="-15" w:hanging="10"/>
        <w:jc w:val="right"/>
      </w:pPr>
      <w:r>
        <w:rPr>
          <w:b/>
        </w:rPr>
        <w:t xml:space="preserve">Д.Т. </w:t>
      </w:r>
      <w:proofErr w:type="spellStart"/>
      <w:r>
        <w:rPr>
          <w:b/>
        </w:rPr>
        <w:t>Гатаулин</w:t>
      </w:r>
      <w:proofErr w:type="spellEnd"/>
    </w:p>
    <w:sectPr w:rsidR="00535BBB">
      <w:pgSz w:w="11906" w:h="16838"/>
      <w:pgMar w:top="1440" w:right="8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565CF"/>
    <w:multiLevelType w:val="hybridMultilevel"/>
    <w:tmpl w:val="E0826776"/>
    <w:lvl w:ilvl="0" w:tplc="85B28E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3E50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EC1D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216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5CBC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2B1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28F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860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87F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BB"/>
    <w:rsid w:val="00535BBB"/>
    <w:rsid w:val="009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A690"/>
  <w15:docId w15:val="{4F1A3394-1CA3-440F-9F9E-D9040A11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firstLine="69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Юлия Дюкарева</cp:lastModifiedBy>
  <cp:revision>2</cp:revision>
  <dcterms:created xsi:type="dcterms:W3CDTF">2019-08-21T11:02:00Z</dcterms:created>
  <dcterms:modified xsi:type="dcterms:W3CDTF">2019-08-21T11:02:00Z</dcterms:modified>
</cp:coreProperties>
</file>